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EA4" w14:textId="77777777" w:rsidR="00487317" w:rsidRPr="00927AC9" w:rsidRDefault="00487317" w:rsidP="005E3134"/>
    <w:p w14:paraId="055E676D" w14:textId="3B8A6B19" w:rsidR="00927AC9" w:rsidRPr="00927AC9" w:rsidRDefault="00780F95" w:rsidP="00927AC9">
      <w:pPr>
        <w:pStyle w:val="Title"/>
        <w:jc w:val="center"/>
        <w:rPr>
          <w:rFonts w:cs="Verdana"/>
          <w:sz w:val="28"/>
          <w:szCs w:val="28"/>
          <w:lang w:val="en-GB"/>
        </w:rPr>
      </w:pPr>
      <w:r>
        <w:rPr>
          <w:rFonts w:cs="Verdana"/>
          <w:bCs w:val="0"/>
          <w:sz w:val="28"/>
          <w:szCs w:val="28"/>
          <w:lang w:val="en-GB"/>
        </w:rPr>
        <w:t>Expression of interest form – human resources</w:t>
      </w:r>
    </w:p>
    <w:p w14:paraId="11B27F2A" w14:textId="77777777" w:rsidR="00927AC9" w:rsidRPr="00927AC9" w:rsidRDefault="00927AC9" w:rsidP="00927AC9">
      <w:pPr>
        <w:pStyle w:val="Title"/>
        <w:rPr>
          <w:rFonts w:cs="Verdana"/>
          <w:sz w:val="18"/>
          <w:szCs w:val="18"/>
          <w:lang w:val="en-US"/>
        </w:rPr>
      </w:pPr>
    </w:p>
    <w:p w14:paraId="07C53B70" w14:textId="77777777" w:rsidR="00927AC9" w:rsidRPr="00927AC9" w:rsidRDefault="00927AC9" w:rsidP="00927AC9">
      <w:pPr>
        <w:pStyle w:val="Title"/>
        <w:rPr>
          <w:rFonts w:cs="Verdana"/>
          <w:sz w:val="22"/>
          <w:szCs w:val="22"/>
          <w:lang w:val="en-US"/>
        </w:rPr>
      </w:pPr>
      <w:r w:rsidRPr="00927AC9">
        <w:rPr>
          <w:rFonts w:cs="Verdana"/>
          <w:sz w:val="22"/>
          <w:szCs w:val="22"/>
          <w:lang w:val="en-US"/>
        </w:rPr>
        <w:t>Proposal Full Title</w:t>
      </w:r>
    </w:p>
    <w:p w14:paraId="3485EE9C" w14:textId="77777777" w:rsidR="00927AC9" w:rsidRPr="00927AC9" w:rsidRDefault="00927AC9" w:rsidP="00927AC9">
      <w:pPr>
        <w:pStyle w:val="Subtitle"/>
        <w:rPr>
          <w:rFonts w:cs="Verdana"/>
          <w:sz w:val="22"/>
          <w:lang w:val="en-US"/>
        </w:rPr>
      </w:pPr>
    </w:p>
    <w:p w14:paraId="111FB5FC" w14:textId="77777777" w:rsidR="00927AC9" w:rsidRPr="00927AC9" w:rsidRDefault="00927AC9" w:rsidP="00927AC9">
      <w:pPr>
        <w:pStyle w:val="Title"/>
        <w:rPr>
          <w:rFonts w:cs="Verdana"/>
          <w:sz w:val="22"/>
          <w:szCs w:val="22"/>
          <w:lang w:val="en-US"/>
        </w:rPr>
      </w:pPr>
    </w:p>
    <w:p w14:paraId="089539D3" w14:textId="77777777" w:rsidR="00927AC9" w:rsidRPr="00927AC9" w:rsidRDefault="00927AC9" w:rsidP="00927AC9">
      <w:pPr>
        <w:pStyle w:val="Title"/>
        <w:rPr>
          <w:rFonts w:cs="Verdana"/>
          <w:sz w:val="22"/>
          <w:szCs w:val="22"/>
          <w:lang w:val="en-US"/>
        </w:rPr>
      </w:pPr>
      <w:r w:rsidRPr="00927AC9">
        <w:rPr>
          <w:rFonts w:cs="Verdana"/>
          <w:sz w:val="22"/>
          <w:szCs w:val="22"/>
          <w:lang w:val="en-US"/>
        </w:rPr>
        <w:t>PROPOSAL ACRONYM</w:t>
      </w:r>
    </w:p>
    <w:p w14:paraId="5FD80CBF" w14:textId="77777777" w:rsidR="00927AC9" w:rsidRPr="00927AC9" w:rsidRDefault="00927AC9" w:rsidP="00927AC9">
      <w:pPr>
        <w:pStyle w:val="Subtitle"/>
        <w:rPr>
          <w:rFonts w:cs="Verdana"/>
          <w:sz w:val="22"/>
          <w:lang w:val="en-US"/>
        </w:rPr>
      </w:pPr>
    </w:p>
    <w:p w14:paraId="7E6DE4F5" w14:textId="77777777" w:rsidR="00927AC9" w:rsidRPr="00927AC9" w:rsidRDefault="00927AC9" w:rsidP="00927AC9">
      <w:pPr>
        <w:pStyle w:val="Title"/>
        <w:rPr>
          <w:rFonts w:cs="Verdana"/>
          <w:sz w:val="22"/>
          <w:szCs w:val="22"/>
          <w:lang w:val="en-US"/>
        </w:rPr>
      </w:pPr>
    </w:p>
    <w:p w14:paraId="11E9E1E7" w14:textId="05069B17" w:rsidR="00997DB0" w:rsidRPr="00302B98" w:rsidRDefault="00927AC9" w:rsidP="009A7FCB">
      <w:pPr>
        <w:jc w:val="both"/>
        <w:rPr>
          <w:rFonts w:cs="Verdana"/>
          <w:lang w:val="en-US"/>
        </w:rPr>
      </w:pPr>
      <w:r w:rsidRPr="00927AC9">
        <w:rPr>
          <w:rFonts w:cs="Verdana"/>
          <w:b/>
          <w:lang w:val="en-US"/>
        </w:rPr>
        <w:t>Cover Page:</w:t>
      </w:r>
      <w:r w:rsidR="00997DB0">
        <w:rPr>
          <w:rFonts w:cs="Verdana"/>
          <w:lang w:val="en-US"/>
        </w:rPr>
        <w:t xml:space="preserve"> </w:t>
      </w:r>
    </w:p>
    <w:p w14:paraId="484F8050" w14:textId="473C58EB" w:rsidR="00927AC9" w:rsidRPr="009A7FCB" w:rsidRDefault="00302B98" w:rsidP="009A7FCB">
      <w:pPr>
        <w:numPr>
          <w:ilvl w:val="0"/>
          <w:numId w:val="12"/>
        </w:numPr>
        <w:suppressAutoHyphens/>
        <w:jc w:val="both"/>
        <w:rPr>
          <w:rFonts w:cs="Verdana"/>
          <w:lang w:val="en-US"/>
        </w:rPr>
      </w:pPr>
      <w:r w:rsidRPr="009A7FCB">
        <w:rPr>
          <w:lang w:val="en-US"/>
        </w:rPr>
        <w:t xml:space="preserve">Proposing CERIC </w:t>
      </w:r>
      <w:r w:rsidR="00997DB0" w:rsidRPr="009A7FCB">
        <w:rPr>
          <w:lang w:val="en-US"/>
        </w:rPr>
        <w:t>P</w:t>
      </w:r>
      <w:r w:rsidRPr="009A7FCB">
        <w:rPr>
          <w:lang w:val="en-US"/>
        </w:rPr>
        <w:t xml:space="preserve">artner </w:t>
      </w:r>
      <w:r w:rsidR="00997DB0" w:rsidRPr="009A7FCB">
        <w:rPr>
          <w:lang w:val="en-US"/>
        </w:rPr>
        <w:t>F</w:t>
      </w:r>
      <w:r w:rsidRPr="009A7FCB">
        <w:rPr>
          <w:lang w:val="en-US"/>
        </w:rPr>
        <w:t>acility</w:t>
      </w:r>
      <w:r w:rsidR="00063028">
        <w:rPr>
          <w:lang w:val="en-US"/>
        </w:rPr>
        <w:t xml:space="preserve"> (PF)</w:t>
      </w:r>
      <w:r w:rsidR="009A7FCB">
        <w:rPr>
          <w:lang w:val="en-US"/>
        </w:rPr>
        <w:t xml:space="preserve"> or other invited facility</w:t>
      </w:r>
      <w:r w:rsidR="00997DB0" w:rsidRPr="009A7FCB">
        <w:rPr>
          <w:lang w:val="en-US"/>
        </w:rPr>
        <w:t>,</w:t>
      </w:r>
      <w:r w:rsidRPr="009A7FCB">
        <w:rPr>
          <w:lang w:val="en-US"/>
        </w:rPr>
        <w:t xml:space="preserve"> the lead proponent’s</w:t>
      </w:r>
      <w:r w:rsidR="00997DB0" w:rsidRPr="009A7FCB">
        <w:rPr>
          <w:lang w:val="en-US"/>
        </w:rPr>
        <w:t>/coordinator</w:t>
      </w:r>
      <w:r w:rsidRPr="009A7FCB">
        <w:rPr>
          <w:lang w:val="en-US"/>
        </w:rPr>
        <w:t xml:space="preserve"> name</w:t>
      </w:r>
      <w:r w:rsidR="00997DB0" w:rsidRPr="009A7FCB">
        <w:rPr>
          <w:lang w:val="en-US"/>
        </w:rPr>
        <w:t xml:space="preserve"> an</w:t>
      </w:r>
      <w:r w:rsidR="009F0332">
        <w:rPr>
          <w:lang w:val="en-US"/>
        </w:rPr>
        <w:t>d</w:t>
      </w:r>
      <w:r w:rsidR="00997DB0" w:rsidRPr="009A7FCB">
        <w:rPr>
          <w:lang w:val="en-US"/>
        </w:rPr>
        <w:t xml:space="preserve"> affiliation</w:t>
      </w:r>
      <w:r w:rsidR="009F0332">
        <w:rPr>
          <w:lang w:val="en-US"/>
        </w:rPr>
        <w:t>, add</w:t>
      </w:r>
      <w:r w:rsidR="00997DB0" w:rsidRPr="009A7FCB">
        <w:rPr>
          <w:lang w:val="en-US"/>
        </w:rPr>
        <w:t xml:space="preserve"> reference name in each participating </w:t>
      </w:r>
      <w:r w:rsidR="009A7FCB">
        <w:rPr>
          <w:lang w:val="en-US"/>
        </w:rPr>
        <w:t>institution</w:t>
      </w:r>
      <w:r w:rsidR="009A7FCB">
        <w:rPr>
          <w:rFonts w:cs="Verdana"/>
          <w:lang w:val="en-US"/>
        </w:rPr>
        <w:t>. For PhD</w:t>
      </w:r>
      <w:r w:rsidR="00063028">
        <w:rPr>
          <w:rFonts w:cs="Verdana"/>
          <w:lang w:val="en-US"/>
        </w:rPr>
        <w:t xml:space="preserve"> students</w:t>
      </w:r>
      <w:r w:rsidR="009A7FCB">
        <w:rPr>
          <w:rFonts w:cs="Verdana"/>
          <w:lang w:val="en-US"/>
        </w:rPr>
        <w:t xml:space="preserve">, list also the </w:t>
      </w:r>
      <w:r w:rsidR="009A7FCB" w:rsidRPr="00302B98">
        <w:rPr>
          <w:rFonts w:cs="Verdana"/>
          <w:lang w:val="en-US"/>
        </w:rPr>
        <w:t>University awarding the degree and the name of the proposed supervisor</w:t>
      </w:r>
    </w:p>
    <w:p w14:paraId="2CFA648A" w14:textId="1A6C9727" w:rsidR="00927AC9" w:rsidRDefault="00927AC9" w:rsidP="00927AC9">
      <w:pPr>
        <w:numPr>
          <w:ilvl w:val="0"/>
          <w:numId w:val="12"/>
        </w:numPr>
        <w:suppressAutoHyphens/>
        <w:jc w:val="both"/>
        <w:rPr>
          <w:rFonts w:cs="Verdana"/>
          <w:lang w:val="en-US"/>
        </w:rPr>
      </w:pPr>
      <w:r w:rsidRPr="00927AC9">
        <w:rPr>
          <w:rFonts w:cs="Verdana"/>
          <w:lang w:val="en-US"/>
        </w:rPr>
        <w:t>Expected duration in months</w:t>
      </w:r>
    </w:p>
    <w:p w14:paraId="52EF715C" w14:textId="350DD1A1" w:rsidR="001142BB" w:rsidRPr="001142BB" w:rsidRDefault="001142BB" w:rsidP="001142BB">
      <w:pPr>
        <w:numPr>
          <w:ilvl w:val="0"/>
          <w:numId w:val="12"/>
        </w:numPr>
        <w:suppressAutoHyphens/>
        <w:jc w:val="both"/>
        <w:rPr>
          <w:rFonts w:cs="Verdana"/>
          <w:lang w:val="en-US"/>
        </w:rPr>
      </w:pPr>
      <w:r>
        <w:rPr>
          <w:rFonts w:cs="Verdana"/>
          <w:lang w:val="en-US"/>
        </w:rPr>
        <w:t xml:space="preserve">Expected </w:t>
      </w:r>
      <w:r w:rsidR="009A7FCB">
        <w:rPr>
          <w:rFonts w:cs="Verdana"/>
          <w:lang w:val="en-US"/>
        </w:rPr>
        <w:t>recruitment timeline</w:t>
      </w:r>
      <w:r>
        <w:rPr>
          <w:rFonts w:cs="Verdana"/>
          <w:lang w:val="en-US"/>
        </w:rPr>
        <w:t xml:space="preserve"> </w:t>
      </w:r>
      <w:r w:rsidR="009A7FCB">
        <w:rPr>
          <w:rFonts w:cs="Verdana"/>
          <w:lang w:val="en-US"/>
        </w:rPr>
        <w:t>(</w:t>
      </w:r>
      <w:r>
        <w:rPr>
          <w:rFonts w:cs="Verdana"/>
          <w:lang w:val="en-US"/>
        </w:rPr>
        <w:t>when should the agreement with the university be ready</w:t>
      </w:r>
      <w:r w:rsidR="009A7FCB">
        <w:rPr>
          <w:rFonts w:cs="Verdana"/>
          <w:lang w:val="en-US"/>
        </w:rPr>
        <w:t>,</w:t>
      </w:r>
      <w:r>
        <w:rPr>
          <w:rFonts w:cs="Verdana"/>
          <w:lang w:val="en-US"/>
        </w:rPr>
        <w:t xml:space="preserve"> when are the calls open, etc..</w:t>
      </w:r>
      <w:r w:rsidR="009A7FCB">
        <w:rPr>
          <w:rFonts w:cs="Verdana"/>
          <w:lang w:val="en-US"/>
        </w:rPr>
        <w:t>.)</w:t>
      </w:r>
    </w:p>
    <w:p w14:paraId="1CEFD60E" w14:textId="77777777" w:rsidR="00927AC9" w:rsidRPr="00927AC9" w:rsidRDefault="00927AC9" w:rsidP="00927AC9">
      <w:pPr>
        <w:pStyle w:val="Title"/>
        <w:rPr>
          <w:rFonts w:cs="Verdana"/>
          <w:sz w:val="18"/>
          <w:szCs w:val="18"/>
          <w:lang w:val="en-US"/>
        </w:rPr>
      </w:pPr>
    </w:p>
    <w:p w14:paraId="37F39B59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cs="Verdana"/>
          <w:i/>
          <w:iCs/>
          <w:sz w:val="22"/>
          <w:szCs w:val="22"/>
          <w:lang w:val="en-US"/>
        </w:rPr>
      </w:pPr>
      <w:r w:rsidRPr="00927AC9">
        <w:rPr>
          <w:rFonts w:cs="Verdana"/>
          <w:sz w:val="22"/>
          <w:szCs w:val="22"/>
          <w:lang w:val="en-US"/>
        </w:rPr>
        <w:t>Proposal summary (up to 200 words)</w:t>
      </w:r>
    </w:p>
    <w:p w14:paraId="179B6B05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i/>
          <w:iCs/>
          <w:sz w:val="22"/>
          <w:szCs w:val="22"/>
          <w:lang w:val="en-US"/>
        </w:rPr>
      </w:pPr>
    </w:p>
    <w:p w14:paraId="40654F72" w14:textId="0B728D50" w:rsidR="00927AC9" w:rsidRPr="0029742E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cs="Verdana"/>
          <w:b w:val="0"/>
          <w:bCs w:val="0"/>
          <w:color w:val="000000" w:themeColor="text1"/>
          <w:sz w:val="22"/>
          <w:szCs w:val="22"/>
          <w:lang w:val="en-US"/>
        </w:rPr>
      </w:pPr>
      <w:r w:rsidRPr="0029742E">
        <w:rPr>
          <w:rFonts w:cs="Verdana"/>
          <w:b w:val="0"/>
          <w:bCs w:val="0"/>
          <w:i/>
          <w:iCs/>
          <w:color w:val="000000" w:themeColor="text1"/>
          <w:sz w:val="22"/>
          <w:szCs w:val="22"/>
          <w:lang w:val="en-US"/>
        </w:rPr>
        <w:t>The abstract (summary) should, at a glance, provide the reader with a clear understanding of the propos</w:t>
      </w:r>
      <w:r w:rsidR="009F0332">
        <w:rPr>
          <w:rFonts w:cs="Verdana"/>
          <w:b w:val="0"/>
          <w:bCs w:val="0"/>
          <w:i/>
          <w:iCs/>
          <w:color w:val="000000" w:themeColor="text1"/>
          <w:sz w:val="22"/>
          <w:szCs w:val="22"/>
          <w:lang w:val="en-US"/>
        </w:rPr>
        <w:t>ed hiring</w:t>
      </w:r>
      <w:r w:rsidRPr="0029742E">
        <w:rPr>
          <w:rFonts w:cs="Verdana"/>
          <w:b w:val="0"/>
          <w:bCs w:val="0"/>
          <w:i/>
          <w:iCs/>
          <w:color w:val="000000" w:themeColor="text1"/>
          <w:sz w:val="22"/>
          <w:szCs w:val="22"/>
          <w:lang w:val="en-US"/>
        </w:rPr>
        <w:t>, covering the main elements,</w:t>
      </w:r>
      <w:r w:rsidR="00302B98" w:rsidRPr="0029742E">
        <w:rPr>
          <w:rFonts w:cs="Verdana"/>
          <w:b w:val="0"/>
          <w:bCs w:val="0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9F0332">
        <w:rPr>
          <w:rFonts w:cs="Verdana"/>
          <w:b w:val="0"/>
          <w:bCs w:val="0"/>
          <w:i/>
          <w:iCs/>
          <w:color w:val="000000" w:themeColor="text1"/>
          <w:sz w:val="22"/>
          <w:szCs w:val="22"/>
          <w:lang w:val="en-US"/>
        </w:rPr>
        <w:t xml:space="preserve">activities in which are employed, </w:t>
      </w:r>
      <w:r w:rsidR="00302B98" w:rsidRPr="0029742E">
        <w:rPr>
          <w:rFonts w:cs="Verdana"/>
          <w:b w:val="0"/>
          <w:bCs w:val="0"/>
          <w:i/>
          <w:iCs/>
          <w:color w:val="000000" w:themeColor="text1"/>
          <w:sz w:val="22"/>
          <w:szCs w:val="22"/>
          <w:lang w:val="en-US"/>
        </w:rPr>
        <w:t>partnering institutions,</w:t>
      </w:r>
      <w:r w:rsidRPr="0029742E">
        <w:rPr>
          <w:rFonts w:cs="Verdana"/>
          <w:b w:val="0"/>
          <w:bCs w:val="0"/>
          <w:i/>
          <w:iCs/>
          <w:color w:val="000000" w:themeColor="text1"/>
          <w:sz w:val="22"/>
          <w:szCs w:val="22"/>
          <w:lang w:val="en-US"/>
        </w:rPr>
        <w:t xml:space="preserve"> implementation and cost.</w:t>
      </w:r>
    </w:p>
    <w:p w14:paraId="09A59DD6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31A4D0EB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1AEF875D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7228B2E7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1E6449FF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08777BB4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6AD1677A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7E7BB145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6A4CB14E" w14:textId="77777777" w:rsidR="00927AC9" w:rsidRPr="00927AC9" w:rsidRDefault="00927AC9" w:rsidP="00927AC9">
      <w:pPr>
        <w:pStyle w:val="Titl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cs="Verdana"/>
          <w:sz w:val="18"/>
          <w:szCs w:val="18"/>
          <w:lang w:val="en-US"/>
        </w:rPr>
      </w:pPr>
    </w:p>
    <w:p w14:paraId="03A58FE5" w14:textId="5B0AF654" w:rsidR="00302B98" w:rsidRDefault="00302B98" w:rsidP="0029742E">
      <w:pPr>
        <w:pStyle w:val="Sub-headline2-BLUE"/>
        <w:rPr>
          <w:lang w:val="en-US"/>
        </w:rPr>
      </w:pPr>
      <w:r>
        <w:rPr>
          <w:lang w:val="en-US"/>
        </w:rPr>
        <w:t xml:space="preserve">1. </w:t>
      </w:r>
      <w:r w:rsidRPr="00302B98">
        <w:rPr>
          <w:lang w:val="en-US"/>
        </w:rPr>
        <w:t xml:space="preserve">Scientific </w:t>
      </w:r>
      <w:r w:rsidR="0029742E">
        <w:rPr>
          <w:lang w:val="en-US"/>
        </w:rPr>
        <w:t xml:space="preserve">and technical </w:t>
      </w:r>
      <w:r w:rsidR="00417860">
        <w:rPr>
          <w:lang w:val="en-US"/>
        </w:rPr>
        <w:t>program/</w:t>
      </w:r>
      <w:r w:rsidR="0029742E">
        <w:rPr>
          <w:lang w:val="en-US"/>
        </w:rPr>
        <w:t xml:space="preserve">quality </w:t>
      </w:r>
      <w:r w:rsidR="00417860">
        <w:rPr>
          <w:lang w:val="en-US"/>
        </w:rPr>
        <w:t xml:space="preserve">of the activity in which the HR will be employed </w:t>
      </w:r>
      <w:r w:rsidRPr="00302B98">
        <w:rPr>
          <w:lang w:val="en-US"/>
        </w:rPr>
        <w:t>(ca. 0.5 page)</w:t>
      </w:r>
    </w:p>
    <w:p w14:paraId="7B20C83C" w14:textId="55B2281E" w:rsidR="0029742E" w:rsidRDefault="0029742E" w:rsidP="0029742E">
      <w:pPr>
        <w:rPr>
          <w:lang w:val="en-US"/>
        </w:rPr>
      </w:pPr>
    </w:p>
    <w:p w14:paraId="2EB9E53C" w14:textId="4BD5D6F8" w:rsidR="0029742E" w:rsidRPr="0029742E" w:rsidRDefault="0029742E" w:rsidP="0029742E">
      <w:pPr>
        <w:pStyle w:val="Sub-headline2-BLUE"/>
        <w:rPr>
          <w:lang w:val="en-US"/>
        </w:rPr>
      </w:pPr>
      <w:r w:rsidRPr="0029742E">
        <w:rPr>
          <w:lang w:val="en-US"/>
        </w:rPr>
        <w:t>2. Impact</w:t>
      </w:r>
      <w:r>
        <w:rPr>
          <w:lang w:val="en-US"/>
        </w:rPr>
        <w:t xml:space="preserve"> (max 0.5 page)</w:t>
      </w:r>
    </w:p>
    <w:p w14:paraId="263E796D" w14:textId="4E98D8FE" w:rsidR="00302B98" w:rsidRPr="00302B98" w:rsidRDefault="00302B98" w:rsidP="00302B98">
      <w:pPr>
        <w:jc w:val="both"/>
        <w:rPr>
          <w:rFonts w:cs="Verdana"/>
          <w:bCs/>
          <w:lang w:val="en-US"/>
        </w:rPr>
      </w:pPr>
      <w:r w:rsidRPr="00302B98">
        <w:rPr>
          <w:rFonts w:cs="Verdana"/>
          <w:bCs/>
          <w:lang w:val="en-US"/>
        </w:rPr>
        <w:t>The expected impact of the proposed research</w:t>
      </w:r>
      <w:r w:rsidR="00417860">
        <w:rPr>
          <w:rFonts w:cs="Verdana"/>
          <w:bCs/>
          <w:lang w:val="en-US"/>
        </w:rPr>
        <w:t>/technical activity</w:t>
      </w:r>
      <w:r w:rsidRPr="00302B98">
        <w:rPr>
          <w:rFonts w:cs="Verdana"/>
          <w:bCs/>
          <w:lang w:val="en-US"/>
        </w:rPr>
        <w:t xml:space="preserve"> on the overall quality and</w:t>
      </w:r>
      <w:r w:rsidR="0029742E">
        <w:rPr>
          <w:rFonts w:cs="Verdana"/>
          <w:bCs/>
          <w:lang w:val="en-US"/>
        </w:rPr>
        <w:t xml:space="preserve"> </w:t>
      </w:r>
      <w:r w:rsidRPr="00302B98">
        <w:rPr>
          <w:rFonts w:cs="Verdana"/>
          <w:bCs/>
          <w:lang w:val="en-US"/>
        </w:rPr>
        <w:t>capability of CERIC’ (max 0.5 page)</w:t>
      </w:r>
      <w:r w:rsidR="00780F95">
        <w:rPr>
          <w:rFonts w:cs="Verdana"/>
          <w:bCs/>
          <w:lang w:val="en-US"/>
        </w:rPr>
        <w:t>.</w:t>
      </w:r>
    </w:p>
    <w:p w14:paraId="65A9917F" w14:textId="531A2F69" w:rsidR="00302B98" w:rsidRDefault="00302B98" w:rsidP="00302B98">
      <w:pPr>
        <w:jc w:val="both"/>
        <w:rPr>
          <w:rFonts w:cs="Verdana"/>
          <w:bCs/>
          <w:lang w:val="en-US"/>
        </w:rPr>
      </w:pPr>
    </w:p>
    <w:p w14:paraId="2E999F9F" w14:textId="015F59DB" w:rsidR="0029742E" w:rsidRDefault="0029742E" w:rsidP="0029742E">
      <w:pPr>
        <w:pStyle w:val="Sub-headline2-BLUE"/>
        <w:rPr>
          <w:lang w:val="en-US"/>
        </w:rPr>
      </w:pPr>
      <w:r>
        <w:rPr>
          <w:lang w:val="en-US"/>
        </w:rPr>
        <w:t>3. Implementation (max 2 pages)</w:t>
      </w:r>
    </w:p>
    <w:p w14:paraId="119C1B95" w14:textId="77777777" w:rsidR="0029742E" w:rsidRDefault="00302B98" w:rsidP="00302B98">
      <w:pPr>
        <w:jc w:val="both"/>
        <w:rPr>
          <w:rFonts w:cs="Verdana"/>
          <w:bCs/>
          <w:lang w:val="en-US"/>
        </w:rPr>
      </w:pPr>
      <w:r w:rsidRPr="00302B98">
        <w:rPr>
          <w:rFonts w:cs="Verdana"/>
          <w:bCs/>
          <w:lang w:val="en-US"/>
        </w:rPr>
        <w:t xml:space="preserve">Outline of the </w:t>
      </w:r>
    </w:p>
    <w:p w14:paraId="67C94007" w14:textId="3EBED3B5" w:rsidR="00302B98" w:rsidRPr="0029742E" w:rsidRDefault="00417860" w:rsidP="0029742E">
      <w:pPr>
        <w:pStyle w:val="ListParagraph"/>
        <w:numPr>
          <w:ilvl w:val="0"/>
          <w:numId w:val="17"/>
        </w:numPr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Research/technical program</w:t>
      </w:r>
      <w:r w:rsidR="00302B98" w:rsidRPr="0029742E">
        <w:rPr>
          <w:rFonts w:ascii="Tahoma" w:hAnsi="Tahoma" w:cs="Tahoma"/>
          <w:sz w:val="22"/>
          <w:lang w:val="en-US"/>
        </w:rPr>
        <w:t xml:space="preserve"> (also main techniques proposed</w:t>
      </w:r>
      <w:r>
        <w:rPr>
          <w:rFonts w:ascii="Tahoma" w:hAnsi="Tahoma" w:cs="Tahoma"/>
          <w:sz w:val="22"/>
          <w:lang w:val="en-US"/>
        </w:rPr>
        <w:t>/involved</w:t>
      </w:r>
      <w:r w:rsidR="0029742E" w:rsidRPr="0029742E">
        <w:rPr>
          <w:rFonts w:ascii="Tahoma" w:hAnsi="Tahoma" w:cs="Tahoma"/>
          <w:sz w:val="22"/>
          <w:lang w:val="en-US"/>
        </w:rPr>
        <w:t xml:space="preserve"> </w:t>
      </w:r>
      <w:r w:rsidR="00302B98" w:rsidRPr="0029742E">
        <w:rPr>
          <w:rFonts w:ascii="Tahoma" w:hAnsi="Tahoma" w:cs="Tahoma"/>
          <w:sz w:val="22"/>
          <w:lang w:val="en-US"/>
        </w:rPr>
        <w:t>ca. 0.5 page)</w:t>
      </w:r>
    </w:p>
    <w:p w14:paraId="45C50198" w14:textId="27FD990A" w:rsidR="00302B98" w:rsidRPr="0029742E" w:rsidRDefault="00302B98" w:rsidP="0029742E">
      <w:pPr>
        <w:pStyle w:val="ListParagraph"/>
        <w:numPr>
          <w:ilvl w:val="0"/>
          <w:numId w:val="17"/>
        </w:numPr>
        <w:rPr>
          <w:rFonts w:ascii="Tahoma" w:hAnsi="Tahoma" w:cs="Tahoma"/>
          <w:sz w:val="22"/>
          <w:lang w:val="en-US"/>
        </w:rPr>
      </w:pPr>
      <w:r w:rsidRPr="0029742E">
        <w:rPr>
          <w:rFonts w:ascii="Tahoma" w:hAnsi="Tahoma" w:cs="Tahoma"/>
          <w:sz w:val="22"/>
          <w:lang w:val="en-US"/>
        </w:rPr>
        <w:t>Estimated cost, if relevant (tuition fee, salary/stipend, travel</w:t>
      </w:r>
      <w:r w:rsidR="0029742E" w:rsidRPr="0029742E">
        <w:rPr>
          <w:rFonts w:ascii="Tahoma" w:hAnsi="Tahoma" w:cs="Tahoma"/>
          <w:sz w:val="22"/>
          <w:lang w:val="en-US"/>
        </w:rPr>
        <w:t>, consumables</w:t>
      </w:r>
      <w:r w:rsidRPr="0029742E">
        <w:rPr>
          <w:rFonts w:ascii="Tahoma" w:hAnsi="Tahoma" w:cs="Tahoma"/>
          <w:sz w:val="22"/>
          <w:lang w:val="en-US"/>
        </w:rPr>
        <w:t>)</w:t>
      </w:r>
    </w:p>
    <w:p w14:paraId="153EF979" w14:textId="18E19027" w:rsidR="00580C94" w:rsidRPr="00927AC9" w:rsidRDefault="0029742E" w:rsidP="00580C94">
      <w:pPr>
        <w:pageBreakBefore/>
        <w:jc w:val="both"/>
        <w:rPr>
          <w:rFonts w:cs="Verdana"/>
          <w:i/>
          <w:iCs/>
          <w:lang w:val="en-US"/>
        </w:rPr>
      </w:pPr>
      <w:r>
        <w:rPr>
          <w:rFonts w:cs="Verdana"/>
          <w:b/>
          <w:bCs/>
          <w:lang w:val="en-US"/>
        </w:rPr>
        <w:lastRenderedPageBreak/>
        <w:t>Annex</w:t>
      </w:r>
      <w:r w:rsidR="00580C94" w:rsidRPr="00927AC9">
        <w:rPr>
          <w:rFonts w:cs="Verdana"/>
          <w:b/>
          <w:bCs/>
          <w:lang w:val="en-US"/>
        </w:rPr>
        <w:t xml:space="preserve"> </w:t>
      </w:r>
      <w:r w:rsidR="00716346">
        <w:rPr>
          <w:rFonts w:cs="Verdana"/>
          <w:b/>
          <w:bCs/>
          <w:lang w:val="en-US"/>
        </w:rPr>
        <w:t>1</w:t>
      </w:r>
      <w:r w:rsidR="00580C94" w:rsidRPr="00927AC9">
        <w:rPr>
          <w:rFonts w:cs="Verdana"/>
          <w:b/>
          <w:bCs/>
          <w:lang w:val="en-US"/>
        </w:rPr>
        <w:t xml:space="preserve">: Resources </w:t>
      </w:r>
      <w:r w:rsidR="00417860">
        <w:rPr>
          <w:rFonts w:cs="Verdana"/>
          <w:b/>
          <w:bCs/>
          <w:lang w:val="en-US"/>
        </w:rPr>
        <w:t xml:space="preserve">connected to the activity of the required staff </w:t>
      </w:r>
      <w:r w:rsidR="00580C94" w:rsidRPr="00927AC9">
        <w:rPr>
          <w:rFonts w:cs="Verdana"/>
          <w:b/>
          <w:bCs/>
          <w:lang w:val="en-US"/>
        </w:rPr>
        <w:t>(including overall estimated costs and use of the CERIC funding)</w:t>
      </w:r>
    </w:p>
    <w:p w14:paraId="2BF54A82" w14:textId="77777777" w:rsidR="00580C94" w:rsidRPr="00927AC9" w:rsidRDefault="00580C94" w:rsidP="00580C94">
      <w:pPr>
        <w:jc w:val="both"/>
        <w:rPr>
          <w:i/>
          <w:sz w:val="18"/>
          <w:szCs w:val="18"/>
          <w:lang w:val="en-US"/>
        </w:rPr>
      </w:pPr>
    </w:p>
    <w:p w14:paraId="7C3835DD" w14:textId="77777777" w:rsidR="00580C94" w:rsidRPr="00927AC9" w:rsidRDefault="00580C94" w:rsidP="00580C94">
      <w:pPr>
        <w:jc w:val="both"/>
        <w:rPr>
          <w:color w:val="FF0000"/>
          <w:lang w:val="en-GB"/>
        </w:rPr>
      </w:pP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5480"/>
        <w:gridCol w:w="1420"/>
        <w:gridCol w:w="1240"/>
        <w:gridCol w:w="1028"/>
        <w:gridCol w:w="1028"/>
      </w:tblGrid>
      <w:tr w:rsidR="009A7FCB" w:rsidRPr="00927AC9" w14:paraId="288F536E" w14:textId="4EF6BD08" w:rsidTr="00130646">
        <w:trPr>
          <w:trHeight w:val="300"/>
          <w:jc w:val="center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13775AEB" w14:textId="1A0A6D71" w:rsidR="009A7FCB" w:rsidRPr="00927AC9" w:rsidRDefault="009A7FCB" w:rsidP="0073458A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  <w:t xml:space="preserve">CERIC 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6ABEC8A0" w14:textId="794F2E90" w:rsidR="009A7FCB" w:rsidRPr="00927AC9" w:rsidRDefault="009A7FCB" w:rsidP="0073458A">
            <w:pPr>
              <w:jc w:val="center"/>
              <w:rPr>
                <w:rFonts w:cs="Calibri"/>
                <w:b/>
                <w:b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 xml:space="preserve">Total in Euro </w:t>
            </w:r>
          </w:p>
        </w:tc>
      </w:tr>
      <w:tr w:rsidR="009A7FCB" w:rsidRPr="00927AC9" w14:paraId="04DCA7D9" w14:textId="34239178" w:rsidTr="009A7FCB">
        <w:trPr>
          <w:trHeight w:val="300"/>
          <w:jc w:val="center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7875" w14:textId="77777777" w:rsidR="009A7FCB" w:rsidRPr="00927AC9" w:rsidRDefault="009A7FCB" w:rsidP="009A7FCB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6499DDA5" w14:textId="77777777" w:rsidR="009A7FCB" w:rsidRPr="00927AC9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Year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  <w:hideMark/>
          </w:tcPr>
          <w:p w14:paraId="7DD8E52B" w14:textId="77777777" w:rsidR="009A7FCB" w:rsidRPr="00927AC9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Year 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</w:tcPr>
          <w:p w14:paraId="4FCDBC83" w14:textId="77777777" w:rsidR="009A7FCB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 xml:space="preserve">Year 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3</w:t>
            </w:r>
          </w:p>
          <w:p w14:paraId="04121DF5" w14:textId="0CB0E48F" w:rsidR="009A7FCB" w:rsidRPr="009A7FCB" w:rsidRDefault="009A7FCB" w:rsidP="009A7FCB">
            <w:pPr>
              <w:jc w:val="center"/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</w:pPr>
            <w:r w:rsidRPr="009A7FCB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>(</w:t>
            </w:r>
            <w:proofErr w:type="gramStart"/>
            <w:r w:rsidRPr="009A7FCB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>for</w:t>
            </w:r>
            <w:proofErr w:type="gramEnd"/>
            <w:r w:rsidRPr="009A7FCB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 xml:space="preserve"> PhD)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vAlign w:val="center"/>
          </w:tcPr>
          <w:p w14:paraId="7470B758" w14:textId="77777777" w:rsidR="009A7FCB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 xml:space="preserve">Year 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4</w:t>
            </w:r>
          </w:p>
          <w:p w14:paraId="53907F49" w14:textId="2F72F44B" w:rsidR="009A7FCB" w:rsidRPr="00927AC9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73458A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>(</w:t>
            </w:r>
            <w:proofErr w:type="gramStart"/>
            <w:r w:rsidRPr="0073458A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>for</w:t>
            </w:r>
            <w:proofErr w:type="gramEnd"/>
            <w:r w:rsidRPr="0073458A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 xml:space="preserve"> PhD)</w:t>
            </w:r>
          </w:p>
        </w:tc>
      </w:tr>
      <w:tr w:rsidR="009A7FCB" w:rsidRPr="00927AC9" w14:paraId="2CFAB36F" w14:textId="08DE5741" w:rsidTr="009A7FCB">
        <w:trPr>
          <w:trHeight w:val="300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74F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 xml:space="preserve">Consumables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44E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FAD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15DF6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1ED2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</w:tr>
      <w:tr w:rsidR="009A7FCB" w:rsidRPr="00063028" w14:paraId="1D9EEACC" w14:textId="4F993FB2" w:rsidTr="009A7FCB">
        <w:trPr>
          <w:trHeight w:val="300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D05" w14:textId="1D154F50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 xml:space="preserve">Personnel cost </w:t>
            </w:r>
            <w:r>
              <w:rPr>
                <w:rFonts w:cs="Calibri"/>
                <w:color w:val="000000"/>
                <w:lang w:val="en-GB" w:eastAsia="en-GB"/>
              </w:rPr>
              <w:t>(PhD, researcher or technical staff)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E89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FD1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7CFA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D6E99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</w:tr>
      <w:tr w:rsidR="009A7FCB" w:rsidRPr="00927AC9" w14:paraId="7C598227" w14:textId="7AF8C2BD" w:rsidTr="009A7FCB">
        <w:trPr>
          <w:trHeight w:val="300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DBA" w14:textId="55907093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Travel cost</w:t>
            </w:r>
            <w:r>
              <w:rPr>
                <w:rFonts w:cs="Calibri"/>
                <w:color w:val="000000"/>
                <w:lang w:val="en-GB" w:eastAsia="en-GB"/>
              </w:rPr>
              <w:t>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CC90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6AAE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48DF6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3C0BA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</w:tr>
      <w:tr w:rsidR="009A7FCB" w:rsidRPr="00063028" w14:paraId="62132D31" w14:textId="0C1560FC" w:rsidTr="009A7FCB">
        <w:trPr>
          <w:trHeight w:val="65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9210" w14:textId="5DC25951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>
              <w:rPr>
                <w:rFonts w:cs="Calibri"/>
                <w:color w:val="000000"/>
                <w:lang w:val="en-GB" w:eastAsia="en-GB"/>
              </w:rPr>
              <w:t>Other costs (conferences fees, publications, training, etc)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3F3D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CF51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597D7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6CFA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</w:tr>
      <w:tr w:rsidR="009A7FCB" w:rsidRPr="00927AC9" w14:paraId="49A3244C" w14:textId="61FF8CF5" w:rsidTr="009A7FCB">
        <w:trPr>
          <w:trHeight w:val="300"/>
          <w:jc w:val="center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3166B" w14:textId="77777777" w:rsidR="009A7FCB" w:rsidRPr="00927AC9" w:rsidRDefault="009A7FCB" w:rsidP="0073458A">
            <w:pPr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FD146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6C526F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ED8891B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3CF808D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</w:p>
        </w:tc>
      </w:tr>
    </w:tbl>
    <w:p w14:paraId="12B44563" w14:textId="07818F34" w:rsidR="00580C94" w:rsidRPr="00927AC9" w:rsidRDefault="00580C94" w:rsidP="00580C94">
      <w:pPr>
        <w:spacing w:before="40"/>
        <w:ind w:firstLine="1134"/>
        <w:rPr>
          <w:i/>
          <w:sz w:val="18"/>
          <w:szCs w:val="18"/>
          <w:lang w:val="en-US"/>
        </w:rPr>
      </w:pPr>
    </w:p>
    <w:p w14:paraId="28D6AF46" w14:textId="77777777" w:rsidR="00580C94" w:rsidRPr="00927AC9" w:rsidRDefault="00580C94" w:rsidP="00580C94">
      <w:pPr>
        <w:jc w:val="both"/>
        <w:rPr>
          <w:rFonts w:cs="Verdana"/>
          <w:bCs/>
          <w:lang w:val="en-US"/>
        </w:rPr>
      </w:pP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5666"/>
        <w:gridCol w:w="1275"/>
        <w:gridCol w:w="1227"/>
        <w:gridCol w:w="1014"/>
        <w:gridCol w:w="1014"/>
      </w:tblGrid>
      <w:tr w:rsidR="009A7FCB" w:rsidRPr="00927AC9" w14:paraId="20F5BC89" w14:textId="77777777" w:rsidTr="009A7FCB">
        <w:trPr>
          <w:trHeight w:val="300"/>
          <w:jc w:val="center"/>
        </w:trPr>
        <w:tc>
          <w:tcPr>
            <w:tcW w:w="5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4F0ECEC5" w14:textId="77777777" w:rsidR="009A7FCB" w:rsidRPr="00927AC9" w:rsidRDefault="009A7FCB" w:rsidP="0073458A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  <w:t xml:space="preserve">Resources contributed by the partner institutions 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vAlign w:val="center"/>
            <w:hideMark/>
          </w:tcPr>
          <w:p w14:paraId="7708A02C" w14:textId="0E2142F4" w:rsidR="009A7FCB" w:rsidRPr="00927AC9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 xml:space="preserve">Total in Euro </w:t>
            </w:r>
          </w:p>
        </w:tc>
      </w:tr>
      <w:tr w:rsidR="009A7FCB" w:rsidRPr="00927AC9" w14:paraId="13C93AB1" w14:textId="77777777" w:rsidTr="009A7FCB">
        <w:trPr>
          <w:trHeight w:val="300"/>
          <w:jc w:val="center"/>
        </w:trPr>
        <w:tc>
          <w:tcPr>
            <w:tcW w:w="5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0E4E93B0" w14:textId="77777777" w:rsidR="009A7FCB" w:rsidRPr="00927AC9" w:rsidRDefault="009A7FCB" w:rsidP="009A7FCB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77847816" w14:textId="3AD47A91" w:rsidR="009A7FCB" w:rsidRPr="00927AC9" w:rsidRDefault="009A7FCB" w:rsidP="009A7FCB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Year 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2FFFEA31" w14:textId="046EED7D" w:rsidR="009A7FCB" w:rsidRPr="00927AC9" w:rsidRDefault="009A7FCB" w:rsidP="009A7FCB">
            <w:pPr>
              <w:rPr>
                <w:rFonts w:cs="Calibri"/>
                <w:b/>
                <w:bCs/>
                <w:i/>
                <w:iCs/>
                <w:color w:val="FFFFFF" w:themeColor="background1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Year 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05FC9B52" w14:textId="77777777" w:rsidR="009A7FCB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 xml:space="preserve">Year 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3</w:t>
            </w:r>
          </w:p>
          <w:p w14:paraId="07C81992" w14:textId="2E997B99" w:rsidR="009A7FCB" w:rsidRPr="00927AC9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73458A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>(</w:t>
            </w:r>
            <w:proofErr w:type="gramStart"/>
            <w:r w:rsidRPr="0073458A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>for</w:t>
            </w:r>
            <w:proofErr w:type="gramEnd"/>
            <w:r w:rsidRPr="0073458A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 xml:space="preserve"> PhD)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2B033D0F" w14:textId="77777777" w:rsidR="009A7FCB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 xml:space="preserve">Year </w:t>
            </w:r>
            <w:r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  <w:t>4</w:t>
            </w:r>
          </w:p>
          <w:p w14:paraId="22899942" w14:textId="51277658" w:rsidR="009A7FCB" w:rsidRPr="00927AC9" w:rsidRDefault="009A7FCB" w:rsidP="009A7FCB">
            <w:pPr>
              <w:jc w:val="center"/>
              <w:rPr>
                <w:rFonts w:cs="Calibri"/>
                <w:b/>
                <w:bCs/>
                <w:color w:val="FFFFFF" w:themeColor="background1"/>
                <w:sz w:val="18"/>
                <w:szCs w:val="18"/>
                <w:lang w:val="en-GB" w:eastAsia="en-GB"/>
              </w:rPr>
            </w:pPr>
            <w:r w:rsidRPr="0073458A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>(</w:t>
            </w:r>
            <w:proofErr w:type="gramStart"/>
            <w:r w:rsidRPr="0073458A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>for</w:t>
            </w:r>
            <w:proofErr w:type="gramEnd"/>
            <w:r w:rsidRPr="0073458A">
              <w:rPr>
                <w:rFonts w:cs="Calibri"/>
                <w:color w:val="FFFFFF" w:themeColor="background1"/>
                <w:sz w:val="18"/>
                <w:szCs w:val="18"/>
                <w:lang w:val="en-GB" w:eastAsia="en-GB"/>
              </w:rPr>
              <w:t xml:space="preserve"> PhD)</w:t>
            </w:r>
          </w:p>
        </w:tc>
      </w:tr>
      <w:tr w:rsidR="009A7FCB" w:rsidRPr="00927AC9" w14:paraId="11CAF650" w14:textId="77777777" w:rsidTr="009A7FCB">
        <w:trPr>
          <w:trHeight w:val="63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F2E" w14:textId="682E9B81" w:rsidR="009A7FCB" w:rsidRPr="00927AC9" w:rsidRDefault="009A7FCB" w:rsidP="009A7FCB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 xml:space="preserve">Equipment </w:t>
            </w: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 xml:space="preserve">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064" w14:textId="77777777" w:rsidR="009A7FCB" w:rsidRPr="00927AC9" w:rsidRDefault="009A7FCB" w:rsidP="0073458A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D82" w14:textId="77777777" w:rsidR="009A7FCB" w:rsidRPr="00927AC9" w:rsidRDefault="009A7FCB" w:rsidP="0073458A">
            <w:pPr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49E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CEB" w14:textId="77777777" w:rsidR="009A7FCB" w:rsidRPr="00927AC9" w:rsidRDefault="009A7FCB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9A7FCB" w:rsidRPr="00927AC9" w14:paraId="40A6E5F7" w14:textId="77777777" w:rsidTr="009A7FCB">
        <w:trPr>
          <w:trHeight w:val="300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271E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Consumables and services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B62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55D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16E1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444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9A7FCB" w:rsidRPr="00927AC9" w14:paraId="7A93A128" w14:textId="77777777" w:rsidTr="009A7FCB">
        <w:trPr>
          <w:trHeight w:val="300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1696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Personnel cost</w:t>
            </w:r>
            <w:r w:rsidRPr="00126294">
              <w:rPr>
                <w:rFonts w:cs="Calibri"/>
                <w:color w:val="000000"/>
                <w:vertAlign w:val="superscript"/>
                <w:lang w:val="en-GB" w:eastAsia="en-GB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5AE0" w14:textId="77777777" w:rsidR="00580C94" w:rsidRPr="00927AC9" w:rsidRDefault="00580C94" w:rsidP="0073458A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9CF" w14:textId="77777777" w:rsidR="00580C94" w:rsidRPr="00927AC9" w:rsidRDefault="00580C94" w:rsidP="0073458A">
            <w:pPr>
              <w:jc w:val="center"/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1A26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660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9A7FCB" w:rsidRPr="00927AC9" w14:paraId="1FFD6167" w14:textId="77777777" w:rsidTr="009A7FCB">
        <w:trPr>
          <w:trHeight w:val="300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509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 xml:space="preserve">Travel cost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428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A9D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8D6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E61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  <w:tr w:rsidR="009A7FCB" w:rsidRPr="00927AC9" w14:paraId="27BAEA64" w14:textId="77777777" w:rsidTr="009A7FCB">
        <w:trPr>
          <w:trHeight w:val="300"/>
          <w:jc w:val="center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E6ECE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DAC21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138EB" w14:textId="77777777" w:rsidR="00580C94" w:rsidRPr="00927AC9" w:rsidRDefault="00580C94" w:rsidP="0073458A">
            <w:pPr>
              <w:jc w:val="center"/>
              <w:rPr>
                <w:rFonts w:cs="Calibri"/>
                <w:b/>
                <w:bCs/>
                <w:color w:val="000000"/>
                <w:lang w:val="en-GB" w:eastAsia="en-GB"/>
              </w:rPr>
            </w:pPr>
            <w:r w:rsidRPr="00927AC9">
              <w:rPr>
                <w:rFonts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F15B6D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D2616" w14:textId="77777777" w:rsidR="00580C94" w:rsidRPr="00927AC9" w:rsidRDefault="00580C94" w:rsidP="0073458A">
            <w:pPr>
              <w:rPr>
                <w:rFonts w:cs="Calibri"/>
                <w:color w:val="000000"/>
                <w:lang w:val="en-GB" w:eastAsia="en-GB"/>
              </w:rPr>
            </w:pPr>
            <w:r w:rsidRPr="00927AC9">
              <w:rPr>
                <w:rFonts w:cs="Calibri"/>
                <w:color w:val="000000"/>
                <w:lang w:val="en-GB" w:eastAsia="en-GB"/>
              </w:rPr>
              <w:t> </w:t>
            </w:r>
          </w:p>
        </w:tc>
      </w:tr>
    </w:tbl>
    <w:p w14:paraId="48BED458" w14:textId="77777777" w:rsidR="00580C94" w:rsidRPr="00126294" w:rsidRDefault="00580C94" w:rsidP="00580C94">
      <w:pPr>
        <w:spacing w:before="40"/>
        <w:ind w:firstLine="851"/>
        <w:rPr>
          <w:rFonts w:cs="Verdana"/>
          <w:sz w:val="18"/>
          <w:szCs w:val="18"/>
          <w:lang w:val="en-US"/>
        </w:rPr>
      </w:pPr>
    </w:p>
    <w:p w14:paraId="5F7C4CF9" w14:textId="0E3E9ED4" w:rsidR="00580C94" w:rsidRPr="00580C94" w:rsidRDefault="00580C94" w:rsidP="00580C94">
      <w:pPr>
        <w:jc w:val="both"/>
        <w:rPr>
          <w:rFonts w:cs="Verdana"/>
          <w:lang w:val="en-US"/>
        </w:rPr>
      </w:pPr>
    </w:p>
    <w:p w14:paraId="73A21A1A" w14:textId="3EA1D67B" w:rsidR="00580C94" w:rsidRPr="00580C94" w:rsidRDefault="00580C94" w:rsidP="00580C94">
      <w:pPr>
        <w:widowControl w:val="0"/>
        <w:spacing w:before="37"/>
        <w:ind w:right="-20"/>
        <w:rPr>
          <w:rFonts w:cs="Verdana"/>
          <w:bCs/>
          <w:i/>
          <w:iCs/>
          <w:lang w:val="en-US"/>
        </w:rPr>
      </w:pPr>
    </w:p>
    <w:p w14:paraId="6D43B29B" w14:textId="77777777" w:rsidR="00927AC9" w:rsidRPr="00927AC9" w:rsidRDefault="00927AC9" w:rsidP="00927AC9">
      <w:pPr>
        <w:jc w:val="both"/>
        <w:rPr>
          <w:rFonts w:cs="Verdana"/>
          <w:sz w:val="18"/>
          <w:szCs w:val="18"/>
          <w:lang w:val="en-US"/>
        </w:rPr>
      </w:pPr>
    </w:p>
    <w:p w14:paraId="244DBD71" w14:textId="4737E10A" w:rsidR="00716346" w:rsidRPr="009A7FCB" w:rsidRDefault="00716346" w:rsidP="00716346">
      <w:pPr>
        <w:rPr>
          <w:b/>
          <w:bCs/>
          <w:lang w:val="en-US"/>
        </w:rPr>
      </w:pPr>
      <w:r w:rsidRPr="009A7FCB">
        <w:rPr>
          <w:b/>
          <w:bCs/>
          <w:lang w:val="en-US"/>
        </w:rPr>
        <w:t xml:space="preserve">Annex </w:t>
      </w:r>
      <w:r>
        <w:rPr>
          <w:b/>
          <w:bCs/>
          <w:lang w:val="en-US"/>
        </w:rPr>
        <w:t>2</w:t>
      </w:r>
      <w:r w:rsidRPr="009A7FCB">
        <w:rPr>
          <w:b/>
          <w:bCs/>
          <w:lang w:val="en-US"/>
        </w:rPr>
        <w:t>: for PhD’s: a short CV of the proposed supervisor, if relevant (max 0.5 page)</w:t>
      </w:r>
    </w:p>
    <w:p w14:paraId="5927E436" w14:textId="77777777" w:rsidR="00927AC9" w:rsidRPr="00927AC9" w:rsidRDefault="00927AC9" w:rsidP="00927AC9">
      <w:pPr>
        <w:widowControl w:val="0"/>
        <w:spacing w:before="37"/>
        <w:ind w:left="113" w:right="-20"/>
        <w:jc w:val="center"/>
        <w:rPr>
          <w:lang w:val="en-US"/>
        </w:rPr>
      </w:pPr>
    </w:p>
    <w:sectPr w:rsidR="00927AC9" w:rsidRPr="00927AC9" w:rsidSect="00A13F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5" w:right="843" w:bottom="1276" w:left="851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5970" w14:textId="77777777" w:rsidR="00EB68BA" w:rsidRDefault="00EB68BA" w:rsidP="00934B21">
      <w:r>
        <w:separator/>
      </w:r>
    </w:p>
  </w:endnote>
  <w:endnote w:type="continuationSeparator" w:id="0">
    <w:p w14:paraId="40B42D55" w14:textId="77777777" w:rsidR="00EB68BA" w:rsidRDefault="00EB68BA" w:rsidP="009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B9ED" w14:textId="77777777" w:rsidR="00E67296" w:rsidRDefault="00E67296" w:rsidP="00E672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5AA692" w14:textId="77777777" w:rsidR="00E67296" w:rsidRDefault="00E67296" w:rsidP="007D34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5A8A" w14:textId="77777777" w:rsidR="00E67296" w:rsidRPr="00FD7DDB" w:rsidRDefault="00E67296" w:rsidP="00FD7DDB">
    <w:pPr>
      <w:pStyle w:val="Footer"/>
      <w:framePr w:w="177" w:wrap="around" w:vAnchor="text" w:hAnchor="page" w:x="10932" w:y="19"/>
      <w:rPr>
        <w:rStyle w:val="PageNumber"/>
        <w:rFonts w:ascii="Calibri" w:hAnsi="Calibri"/>
        <w:sz w:val="20"/>
        <w:szCs w:val="20"/>
      </w:rPr>
    </w:pPr>
    <w:r w:rsidRPr="00FD7DDB">
      <w:rPr>
        <w:rStyle w:val="PageNumber"/>
        <w:rFonts w:ascii="Calibri" w:hAnsi="Calibri"/>
        <w:sz w:val="20"/>
        <w:szCs w:val="20"/>
      </w:rPr>
      <w:fldChar w:fldCharType="begin"/>
    </w:r>
    <w:r w:rsidRPr="00FD7DDB">
      <w:rPr>
        <w:rStyle w:val="PageNumber"/>
        <w:rFonts w:ascii="Calibri" w:hAnsi="Calibri"/>
        <w:sz w:val="20"/>
        <w:szCs w:val="20"/>
      </w:rPr>
      <w:instrText xml:space="preserve">PAGE  </w:instrText>
    </w:r>
    <w:r w:rsidRPr="00FD7DDB">
      <w:rPr>
        <w:rStyle w:val="PageNumber"/>
        <w:rFonts w:ascii="Calibri" w:hAnsi="Calibri"/>
        <w:sz w:val="20"/>
        <w:szCs w:val="20"/>
      </w:rPr>
      <w:fldChar w:fldCharType="separate"/>
    </w:r>
    <w:r w:rsidR="009F0332">
      <w:rPr>
        <w:rStyle w:val="PageNumber"/>
        <w:rFonts w:ascii="Calibri" w:hAnsi="Calibri"/>
        <w:noProof/>
        <w:sz w:val="20"/>
        <w:szCs w:val="20"/>
      </w:rPr>
      <w:t>2</w:t>
    </w:r>
    <w:r w:rsidRPr="00FD7DDB">
      <w:rPr>
        <w:rStyle w:val="PageNumber"/>
        <w:rFonts w:ascii="Calibri" w:hAnsi="Calibri"/>
        <w:sz w:val="20"/>
        <w:szCs w:val="20"/>
      </w:rPr>
      <w:fldChar w:fldCharType="end"/>
    </w:r>
  </w:p>
  <w:p w14:paraId="69EE194D" w14:textId="77777777" w:rsidR="00E67296" w:rsidRDefault="00E67296" w:rsidP="007D34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0E6D" w14:textId="77777777" w:rsidR="00E67296" w:rsidRDefault="00E67296">
    <w:pPr>
      <w:pStyle w:val="Footer"/>
    </w:pPr>
    <w:r>
      <w:rPr>
        <w:noProof/>
        <w:lang w:eastAsia="it-IT"/>
      </w:rPr>
      <w:drawing>
        <wp:inline distT="0" distB="0" distL="0" distR="0" wp14:anchorId="6BB88B37" wp14:editId="21C1BC83">
          <wp:extent cx="6468745" cy="372745"/>
          <wp:effectExtent l="0" t="0" r="8255" b="8255"/>
          <wp:docPr id="14" name="Picture 14" descr="Macintosh HD:Users:nicoletta:Documents:DOCS CERIC:COMUNICAZIONE CERIC:WEBSITE:GIGODESIGN 2017:STATIONERY:FINAL APPROVED:Letter_paper:Illustrator files_CERIC version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nicoletta:Documents:DOCS CERIC:COMUNICAZIONE CERIC:WEBSITE:GIGODESIGN 2017:STATIONERY:FINAL APPROVED:Letter_paper:Illustrator files_CERIC version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3B93" w14:textId="77777777" w:rsidR="00EB68BA" w:rsidRDefault="00EB68BA" w:rsidP="00934B21">
      <w:r>
        <w:separator/>
      </w:r>
    </w:p>
  </w:footnote>
  <w:footnote w:type="continuationSeparator" w:id="0">
    <w:p w14:paraId="49A1D0DF" w14:textId="77777777" w:rsidR="00EB68BA" w:rsidRDefault="00EB68BA" w:rsidP="0093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B4BD" w14:textId="77777777" w:rsidR="00E67296" w:rsidRDefault="00E67296" w:rsidP="00934B21">
    <w:pPr>
      <w:pStyle w:val="Header"/>
      <w:ind w:left="-142" w:firstLine="142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C0C07A3" wp14:editId="648DBF5B">
          <wp:simplePos x="0" y="0"/>
          <wp:positionH relativeFrom="margin">
            <wp:posOffset>-342900</wp:posOffset>
          </wp:positionH>
          <wp:positionV relativeFrom="margin">
            <wp:posOffset>-342900</wp:posOffset>
          </wp:positionV>
          <wp:extent cx="7127875" cy="698500"/>
          <wp:effectExtent l="0" t="0" r="9525" b="12700"/>
          <wp:wrapSquare wrapText="bothSides"/>
          <wp:docPr id="12" name="Picture 12" descr="Macintosh HD:Users:nicoletta:Documents:DOCS CERIC:COMUNICAZIONE CERIC:WEBSITE:GIGODESIGN 2017:STATIONERY:FINAL APPROVED:Letter_paper:Illustrator files_CERIC version:banner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coletta:Documents:DOCS CERIC:COMUNICAZIONE CERIC:WEBSITE:GIGODESIGN 2017:STATIONERY:FINAL APPROVED:Letter_paper:Illustrator files_CERIC version:banner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8E0D" w14:textId="77777777" w:rsidR="00E67296" w:rsidRDefault="00E67296">
    <w:pPr>
      <w:pStyle w:val="Header"/>
    </w:pPr>
  </w:p>
  <w:p w14:paraId="5B614D21" w14:textId="77777777" w:rsidR="00E67296" w:rsidRDefault="00E67296">
    <w:pPr>
      <w:pStyle w:val="Header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CF30507" wp14:editId="02149C30">
          <wp:simplePos x="0" y="0"/>
          <wp:positionH relativeFrom="column">
            <wp:posOffset>-228600</wp:posOffset>
          </wp:positionH>
          <wp:positionV relativeFrom="paragraph">
            <wp:posOffset>139065</wp:posOffset>
          </wp:positionV>
          <wp:extent cx="6972300" cy="934085"/>
          <wp:effectExtent l="0" t="0" r="12700" b="5715"/>
          <wp:wrapThrough wrapText="bothSides">
            <wp:wrapPolygon edited="0">
              <wp:start x="0" y="0"/>
              <wp:lineTo x="0" y="21145"/>
              <wp:lineTo x="21561" y="21145"/>
              <wp:lineTo x="21561" y="0"/>
              <wp:lineTo x="0" y="0"/>
            </wp:wrapPolygon>
          </wp:wrapThrough>
          <wp:docPr id="1" name="Picture 1" descr="Macintosh HD:Users:nicoletta:Documents:DOCS CERIC:COMUNICAZIONE CERIC:WEBSITE:GIGODESIGN 2017:STATIONERY:FINAL APPROVED:Letter_paper:Illustrator files_CERIC version:banner_nosuperscript_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tta:Documents:DOCS CERIC:COMUNICAZIONE CERIC:WEBSITE:GIGODESIGN 2017:STATIONERY:FINAL APPROVED:Letter_paper:Illustrator files_CERIC version:banner_nosuperscript_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8E4F9" w14:textId="77777777" w:rsidR="00E67296" w:rsidRDefault="00E67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color w:val="000000"/>
        <w:spacing w:val="3"/>
        <w:w w:val="102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</w:abstractNum>
  <w:abstractNum w:abstractNumId="3" w15:restartNumberingAfterBreak="0">
    <w:nsid w:val="0B475F8D"/>
    <w:multiLevelType w:val="hybridMultilevel"/>
    <w:tmpl w:val="F9281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020D3"/>
    <w:multiLevelType w:val="hybridMultilevel"/>
    <w:tmpl w:val="D818B9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36BB4"/>
    <w:multiLevelType w:val="hybridMultilevel"/>
    <w:tmpl w:val="54C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93604"/>
    <w:multiLevelType w:val="hybridMultilevel"/>
    <w:tmpl w:val="32122D7C"/>
    <w:lvl w:ilvl="0" w:tplc="F9DE59D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00151"/>
    <w:multiLevelType w:val="hybridMultilevel"/>
    <w:tmpl w:val="93106854"/>
    <w:lvl w:ilvl="0" w:tplc="5322ABE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A1BE1"/>
    <w:multiLevelType w:val="hybridMultilevel"/>
    <w:tmpl w:val="7ED422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B33D1"/>
    <w:multiLevelType w:val="hybridMultilevel"/>
    <w:tmpl w:val="9EFA5D06"/>
    <w:lvl w:ilvl="0" w:tplc="148486A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08D"/>
    <w:multiLevelType w:val="hybridMultilevel"/>
    <w:tmpl w:val="162E32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6E7DA1"/>
    <w:multiLevelType w:val="hybridMultilevel"/>
    <w:tmpl w:val="C3342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AE28C3"/>
    <w:multiLevelType w:val="hybridMultilevel"/>
    <w:tmpl w:val="124AE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E3682E"/>
    <w:multiLevelType w:val="hybridMultilevel"/>
    <w:tmpl w:val="EBCC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022F"/>
    <w:multiLevelType w:val="hybridMultilevel"/>
    <w:tmpl w:val="FCE0D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AC09BB"/>
    <w:multiLevelType w:val="hybridMultilevel"/>
    <w:tmpl w:val="65D4DE9E"/>
    <w:lvl w:ilvl="0" w:tplc="FFAE45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E2C91"/>
    <w:multiLevelType w:val="hybridMultilevel"/>
    <w:tmpl w:val="811803CA"/>
    <w:lvl w:ilvl="0" w:tplc="92567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753E3"/>
    <w:multiLevelType w:val="hybridMultilevel"/>
    <w:tmpl w:val="5BF651E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5F64AD"/>
    <w:multiLevelType w:val="hybridMultilevel"/>
    <w:tmpl w:val="81180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05800">
    <w:abstractNumId w:val="9"/>
  </w:num>
  <w:num w:numId="2" w16cid:durableId="60950329">
    <w:abstractNumId w:val="5"/>
  </w:num>
  <w:num w:numId="3" w16cid:durableId="1076585227">
    <w:abstractNumId w:val="6"/>
  </w:num>
  <w:num w:numId="4" w16cid:durableId="787361645">
    <w:abstractNumId w:val="13"/>
  </w:num>
  <w:num w:numId="5" w16cid:durableId="1060709107">
    <w:abstractNumId w:val="3"/>
  </w:num>
  <w:num w:numId="6" w16cid:durableId="1291979782">
    <w:abstractNumId w:val="12"/>
  </w:num>
  <w:num w:numId="7" w16cid:durableId="2125230119">
    <w:abstractNumId w:val="14"/>
  </w:num>
  <w:num w:numId="8" w16cid:durableId="1328554334">
    <w:abstractNumId w:val="8"/>
  </w:num>
  <w:num w:numId="9" w16cid:durableId="42025706">
    <w:abstractNumId w:val="11"/>
  </w:num>
  <w:num w:numId="10" w16cid:durableId="1748376386">
    <w:abstractNumId w:val="0"/>
  </w:num>
  <w:num w:numId="11" w16cid:durableId="351273435">
    <w:abstractNumId w:val="1"/>
  </w:num>
  <w:num w:numId="12" w16cid:durableId="1939753755">
    <w:abstractNumId w:val="2"/>
  </w:num>
  <w:num w:numId="13" w16cid:durableId="8528163">
    <w:abstractNumId w:val="16"/>
  </w:num>
  <w:num w:numId="14" w16cid:durableId="1047988710">
    <w:abstractNumId w:val="18"/>
  </w:num>
  <w:num w:numId="15" w16cid:durableId="2009363772">
    <w:abstractNumId w:val="10"/>
  </w:num>
  <w:num w:numId="16" w16cid:durableId="1278414612">
    <w:abstractNumId w:val="17"/>
  </w:num>
  <w:num w:numId="17" w16cid:durableId="328483228">
    <w:abstractNumId w:val="4"/>
  </w:num>
  <w:num w:numId="18" w16cid:durableId="163395206">
    <w:abstractNumId w:val="15"/>
  </w:num>
  <w:num w:numId="19" w16cid:durableId="2014336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1"/>
    <w:rsid w:val="00011E22"/>
    <w:rsid w:val="00032D50"/>
    <w:rsid w:val="00057ABB"/>
    <w:rsid w:val="00063028"/>
    <w:rsid w:val="000D2C15"/>
    <w:rsid w:val="000E5CB4"/>
    <w:rsid w:val="001142BB"/>
    <w:rsid w:val="001148CF"/>
    <w:rsid w:val="00126294"/>
    <w:rsid w:val="001535CE"/>
    <w:rsid w:val="0017246D"/>
    <w:rsid w:val="001A7F89"/>
    <w:rsid w:val="001B22EF"/>
    <w:rsid w:val="001C0EFE"/>
    <w:rsid w:val="001D6888"/>
    <w:rsid w:val="00200E23"/>
    <w:rsid w:val="00262198"/>
    <w:rsid w:val="00293A60"/>
    <w:rsid w:val="0029742E"/>
    <w:rsid w:val="002E2673"/>
    <w:rsid w:val="00302B98"/>
    <w:rsid w:val="00312BCB"/>
    <w:rsid w:val="003153E9"/>
    <w:rsid w:val="00323FBF"/>
    <w:rsid w:val="00390AA2"/>
    <w:rsid w:val="0039445F"/>
    <w:rsid w:val="003B2D45"/>
    <w:rsid w:val="0041301C"/>
    <w:rsid w:val="00417860"/>
    <w:rsid w:val="00433A6D"/>
    <w:rsid w:val="00487317"/>
    <w:rsid w:val="004D4B5E"/>
    <w:rsid w:val="004E1561"/>
    <w:rsid w:val="004E76B1"/>
    <w:rsid w:val="00507B91"/>
    <w:rsid w:val="00567CDC"/>
    <w:rsid w:val="00580C94"/>
    <w:rsid w:val="005A09F4"/>
    <w:rsid w:val="005A3A6D"/>
    <w:rsid w:val="005C5100"/>
    <w:rsid w:val="005C665E"/>
    <w:rsid w:val="005E3134"/>
    <w:rsid w:val="006256F5"/>
    <w:rsid w:val="006A435F"/>
    <w:rsid w:val="006B7DD7"/>
    <w:rsid w:val="007138B9"/>
    <w:rsid w:val="00716346"/>
    <w:rsid w:val="00780F95"/>
    <w:rsid w:val="007A562F"/>
    <w:rsid w:val="007C2B00"/>
    <w:rsid w:val="007D346A"/>
    <w:rsid w:val="008126CA"/>
    <w:rsid w:val="00826CCC"/>
    <w:rsid w:val="0084727D"/>
    <w:rsid w:val="008C53CF"/>
    <w:rsid w:val="00927AC9"/>
    <w:rsid w:val="00927E88"/>
    <w:rsid w:val="00934B21"/>
    <w:rsid w:val="009445F0"/>
    <w:rsid w:val="0097130B"/>
    <w:rsid w:val="00997DB0"/>
    <w:rsid w:val="009A7FCB"/>
    <w:rsid w:val="009C2BC3"/>
    <w:rsid w:val="009C3CED"/>
    <w:rsid w:val="009C6CD3"/>
    <w:rsid w:val="009D0984"/>
    <w:rsid w:val="009F0332"/>
    <w:rsid w:val="00A13F73"/>
    <w:rsid w:val="00A2202C"/>
    <w:rsid w:val="00AA2DEA"/>
    <w:rsid w:val="00AA621F"/>
    <w:rsid w:val="00AB4ABD"/>
    <w:rsid w:val="00B42593"/>
    <w:rsid w:val="00BA3BC2"/>
    <w:rsid w:val="00BA6FDB"/>
    <w:rsid w:val="00C14B53"/>
    <w:rsid w:val="00C75613"/>
    <w:rsid w:val="00C8437C"/>
    <w:rsid w:val="00C9344C"/>
    <w:rsid w:val="00CA584C"/>
    <w:rsid w:val="00CD28B8"/>
    <w:rsid w:val="00D169C4"/>
    <w:rsid w:val="00D22F95"/>
    <w:rsid w:val="00D74F4C"/>
    <w:rsid w:val="00D82DAE"/>
    <w:rsid w:val="00DA2C01"/>
    <w:rsid w:val="00E0163D"/>
    <w:rsid w:val="00E03972"/>
    <w:rsid w:val="00E56B92"/>
    <w:rsid w:val="00E67296"/>
    <w:rsid w:val="00EB68BA"/>
    <w:rsid w:val="00EC0E57"/>
    <w:rsid w:val="00F042B6"/>
    <w:rsid w:val="00F36B96"/>
    <w:rsid w:val="00FC42EC"/>
    <w:rsid w:val="00FD565D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4269734"/>
  <w14:defaultImageDpi w14:val="300"/>
  <w15:docId w15:val="{45AA561C-6F61-4348-AE32-C68D6EA9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neral text"/>
    <w:qFormat/>
    <w:rsid w:val="00A2202C"/>
    <w:rPr>
      <w:color w:val="000000" w:themeColor="text1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E67296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aliases w:val="Sub-headline 1 - BOLD"/>
    <w:basedOn w:val="Normal"/>
    <w:next w:val="Normal"/>
    <w:link w:val="Heading2Char"/>
    <w:uiPriority w:val="9"/>
    <w:unhideWhenUsed/>
    <w:qFormat/>
    <w:rsid w:val="00E67296"/>
    <w:pPr>
      <w:keepNext/>
      <w:keepLines/>
      <w:spacing w:before="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Sub-headline 2 - BOLD-ITALIC"/>
    <w:basedOn w:val="Normal"/>
    <w:next w:val="Normal"/>
    <w:link w:val="Heading3Char"/>
    <w:uiPriority w:val="9"/>
    <w:unhideWhenUsed/>
    <w:qFormat/>
    <w:rsid w:val="00C8437C"/>
    <w:pPr>
      <w:keepNext/>
      <w:keepLines/>
      <w:spacing w:before="4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C2B00"/>
    <w:pPr>
      <w:keepNext/>
      <w:keepLines/>
      <w:spacing w:before="40"/>
      <w:outlineLvl w:val="3"/>
    </w:pPr>
    <w:rPr>
      <w:rFonts w:eastAsiaTheme="majorEastAsia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C2B00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3B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A3B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A3B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A3B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B21"/>
  </w:style>
  <w:style w:type="paragraph" w:styleId="Footer">
    <w:name w:val="footer"/>
    <w:basedOn w:val="Normal"/>
    <w:link w:val="FooterChar"/>
    <w:uiPriority w:val="99"/>
    <w:unhideWhenUsed/>
    <w:rsid w:val="00934B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B21"/>
  </w:style>
  <w:style w:type="paragraph" w:styleId="BalloonText">
    <w:name w:val="Balloon Text"/>
    <w:basedOn w:val="Normal"/>
    <w:link w:val="BalloonTextChar"/>
    <w:uiPriority w:val="99"/>
    <w:semiHidden/>
    <w:unhideWhenUsed/>
    <w:rsid w:val="0093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21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D82DAE"/>
    <w:pPr>
      <w:widowControl w:val="0"/>
      <w:suppressAutoHyphens/>
      <w:spacing w:after="120"/>
    </w:pPr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D82DAE"/>
    <w:rPr>
      <w:rFonts w:ascii="Verdana" w:eastAsia="SimSun" w:hAnsi="Verdana" w:cs="Arial"/>
      <w:kern w:val="1"/>
      <w:sz w:val="16"/>
      <w:lang w:val="en-GB" w:eastAsia="hi-IN" w:bidi="hi-IN"/>
    </w:rPr>
  </w:style>
  <w:style w:type="character" w:customStyle="1" w:styleId="FootnoteCharacters">
    <w:name w:val="Footnote Characters"/>
    <w:rsid w:val="00D82DAE"/>
  </w:style>
  <w:style w:type="character" w:styleId="FootnoteReference">
    <w:name w:val="footnote reference"/>
    <w:rsid w:val="00D82DAE"/>
    <w:rPr>
      <w:vertAlign w:val="superscript"/>
    </w:rPr>
  </w:style>
  <w:style w:type="paragraph" w:styleId="FootnoteText">
    <w:name w:val="footnote text"/>
    <w:basedOn w:val="Normal"/>
    <w:link w:val="FootnoteTextChar"/>
    <w:rsid w:val="00D82DAE"/>
    <w:pPr>
      <w:widowControl w:val="0"/>
      <w:suppressLineNumbers/>
      <w:suppressAutoHyphens/>
      <w:ind w:left="283" w:hanging="283"/>
    </w:pPr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D82DAE"/>
    <w:rPr>
      <w:rFonts w:ascii="Verdana" w:eastAsia="SimSun" w:hAnsi="Verdana" w:cs="Arial"/>
      <w:kern w:val="1"/>
      <w:sz w:val="20"/>
      <w:szCs w:val="20"/>
      <w:lang w:val="en-GB" w:eastAsia="hi-IN" w:bidi="hi-IN"/>
    </w:rPr>
  </w:style>
  <w:style w:type="paragraph" w:customStyle="1" w:styleId="TableContents">
    <w:name w:val="Table Contents"/>
    <w:basedOn w:val="Normal"/>
    <w:rsid w:val="00D82DAE"/>
    <w:pPr>
      <w:widowControl w:val="0"/>
      <w:suppressLineNumbers/>
      <w:suppressAutoHyphens/>
    </w:pPr>
    <w:rPr>
      <w:rFonts w:ascii="Verdana" w:eastAsia="SimSun" w:hAnsi="Verdana" w:cs="Arial"/>
      <w:kern w:val="1"/>
      <w:sz w:val="16"/>
      <w:lang w:val="en-GB" w:eastAsia="hi-IN" w:bidi="hi-IN"/>
    </w:rPr>
  </w:style>
  <w:style w:type="paragraph" w:styleId="ListParagraph">
    <w:name w:val="List Paragraph"/>
    <w:basedOn w:val="Normal"/>
    <w:uiPriority w:val="34"/>
    <w:rsid w:val="001B22EF"/>
    <w:pPr>
      <w:widowControl w:val="0"/>
      <w:suppressAutoHyphens/>
      <w:ind w:left="720"/>
      <w:contextualSpacing/>
    </w:pPr>
    <w:rPr>
      <w:rFonts w:ascii="Verdana" w:eastAsia="SimSun" w:hAnsi="Verdana" w:cs="Mangal"/>
      <w:kern w:val="1"/>
      <w:sz w:val="16"/>
      <w:lang w:val="en-GB" w:eastAsia="hi-IN" w:bidi="hi-IN"/>
    </w:rPr>
  </w:style>
  <w:style w:type="character" w:styleId="PageNumber">
    <w:name w:val="page number"/>
    <w:basedOn w:val="DefaultParagraphFont"/>
    <w:uiPriority w:val="99"/>
    <w:semiHidden/>
    <w:unhideWhenUsed/>
    <w:rsid w:val="007D346A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E67296"/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BA3BC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A3BC2"/>
    <w:rPr>
      <w:rFonts w:eastAsiaTheme="majorEastAsia" w:cstheme="majorBidi"/>
      <w:b/>
      <w:bCs/>
      <w:color w:val="1F497D" w:themeColor="text2"/>
      <w:sz w:val="32"/>
      <w:szCs w:val="32"/>
    </w:rPr>
  </w:style>
  <w:style w:type="paragraph" w:styleId="NoSpacing">
    <w:name w:val="No Spacing"/>
    <w:uiPriority w:val="1"/>
    <w:rsid w:val="007C2B00"/>
    <w:pPr>
      <w:jc w:val="both"/>
    </w:pPr>
  </w:style>
  <w:style w:type="character" w:customStyle="1" w:styleId="Heading2Char">
    <w:name w:val="Heading 2 Char"/>
    <w:aliases w:val="Sub-headline 1 - BOLD Char"/>
    <w:basedOn w:val="DefaultParagraphFont"/>
    <w:link w:val="Heading2"/>
    <w:uiPriority w:val="9"/>
    <w:rsid w:val="00E67296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aliases w:val="Sub-headline 2 - BOLD-ITALIC Char"/>
    <w:basedOn w:val="DefaultParagraphFont"/>
    <w:link w:val="Heading3"/>
    <w:uiPriority w:val="9"/>
    <w:rsid w:val="00C8437C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Subtitle">
    <w:name w:val="Subtitle"/>
    <w:aliases w:val="Underlined headlines"/>
    <w:basedOn w:val="Normal"/>
    <w:next w:val="Normal"/>
    <w:link w:val="SubtitleChar"/>
    <w:qFormat/>
    <w:rsid w:val="00C8437C"/>
    <w:pPr>
      <w:numPr>
        <w:ilvl w:val="1"/>
      </w:numPr>
      <w:spacing w:after="160"/>
    </w:pPr>
    <w:rPr>
      <w:b/>
      <w:spacing w:val="15"/>
      <w:sz w:val="24"/>
      <w:u w:val="single"/>
    </w:rPr>
  </w:style>
  <w:style w:type="character" w:customStyle="1" w:styleId="SubtitleChar">
    <w:name w:val="Subtitle Char"/>
    <w:aliases w:val="Underlined headlines Char"/>
    <w:basedOn w:val="DefaultParagraphFont"/>
    <w:link w:val="Subtitle"/>
    <w:rsid w:val="00C8437C"/>
    <w:rPr>
      <w:b/>
      <w:color w:val="000000" w:themeColor="text1"/>
      <w:spacing w:val="15"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FD565D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565D"/>
    <w:rPr>
      <w:i/>
      <w:iCs/>
      <w:color w:val="000000" w:themeColor="text1"/>
    </w:rPr>
  </w:style>
  <w:style w:type="paragraph" w:styleId="IntenseQuote">
    <w:name w:val="Intense Quote"/>
    <w:aliases w:val="Quote-Footnote"/>
    <w:basedOn w:val="Normal"/>
    <w:next w:val="Normal"/>
    <w:link w:val="IntenseQuoteChar"/>
    <w:uiPriority w:val="30"/>
    <w:rsid w:val="00A220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sz w:val="18"/>
    </w:rPr>
  </w:style>
  <w:style w:type="character" w:customStyle="1" w:styleId="IntenseQuoteChar">
    <w:name w:val="Intense Quote Char"/>
    <w:aliases w:val="Quote-Footnote Char"/>
    <w:basedOn w:val="DefaultParagraphFont"/>
    <w:link w:val="IntenseQuote"/>
    <w:uiPriority w:val="30"/>
    <w:rsid w:val="00A2202C"/>
    <w:rPr>
      <w:i/>
      <w:iCs/>
      <w:color w:val="000000" w:themeColor="text1"/>
      <w:sz w:val="18"/>
    </w:rPr>
  </w:style>
  <w:style w:type="character" w:styleId="SubtleEmphasis">
    <w:name w:val="Subtle Emphasis"/>
    <w:basedOn w:val="DefaultParagraphFont"/>
    <w:uiPriority w:val="19"/>
    <w:rsid w:val="00FD565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2B0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A3B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A3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A3B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A3B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uiPriority w:val="20"/>
    <w:rsid w:val="00FC42EC"/>
    <w:rPr>
      <w:i/>
      <w:iCs/>
    </w:rPr>
  </w:style>
  <w:style w:type="character" w:styleId="IntenseEmphasis">
    <w:name w:val="Intense Emphasis"/>
    <w:basedOn w:val="DefaultParagraphFont"/>
    <w:uiPriority w:val="21"/>
    <w:rsid w:val="00FC42EC"/>
    <w:rPr>
      <w:i/>
      <w:iCs/>
      <w:color w:val="4F81BD" w:themeColor="accent1"/>
    </w:rPr>
  </w:style>
  <w:style w:type="paragraph" w:customStyle="1" w:styleId="Subheadline1-Bold-Italic">
    <w:name w:val="Subheadline 1 - Bold-Italic"/>
    <w:basedOn w:val="Heading2"/>
    <w:rsid w:val="00E67296"/>
    <w:rPr>
      <w:i/>
    </w:rPr>
  </w:style>
  <w:style w:type="paragraph" w:customStyle="1" w:styleId="Sub-headline2-BOLD">
    <w:name w:val="Sub-headline 2 - BOLD"/>
    <w:basedOn w:val="Heading3"/>
    <w:rsid w:val="00E67296"/>
  </w:style>
  <w:style w:type="paragraph" w:customStyle="1" w:styleId="Underlinedheadlineregular">
    <w:name w:val="Underlined headline regular"/>
    <w:basedOn w:val="Subtitle"/>
    <w:qFormat/>
    <w:rsid w:val="00C8437C"/>
    <w:rPr>
      <w:b w:val="0"/>
    </w:rPr>
  </w:style>
  <w:style w:type="paragraph" w:customStyle="1" w:styleId="FootnoteCaption">
    <w:name w:val="Footnote/Caption"/>
    <w:qFormat/>
    <w:rsid w:val="00C8437C"/>
    <w:rPr>
      <w:rFonts w:eastAsiaTheme="majorEastAsia" w:cstheme="majorBidi"/>
      <w:bCs/>
      <w:color w:val="000000" w:themeColor="text1"/>
      <w:sz w:val="18"/>
      <w:szCs w:val="26"/>
    </w:rPr>
  </w:style>
  <w:style w:type="paragraph" w:customStyle="1" w:styleId="TITLEBLUE">
    <w:name w:val="TITLE BLUE"/>
    <w:basedOn w:val="Underlinedheadlineregular"/>
    <w:qFormat/>
    <w:rsid w:val="001A7F89"/>
    <w:pPr>
      <w:spacing w:before="480" w:after="240"/>
    </w:pPr>
    <w:rPr>
      <w:b/>
      <w:color w:val="1F497D" w:themeColor="text2"/>
      <w:sz w:val="32"/>
      <w:u w:val="none"/>
    </w:rPr>
  </w:style>
  <w:style w:type="paragraph" w:customStyle="1" w:styleId="Sub-headline2-BLUE">
    <w:name w:val="Sub-headline 2 - BLUE"/>
    <w:basedOn w:val="FootnoteCaption"/>
    <w:qFormat/>
    <w:rsid w:val="000E5CB4"/>
    <w:rPr>
      <w:b/>
      <w:color w:val="1F497D" w:themeColor="text2"/>
      <w:sz w:val="24"/>
    </w:rPr>
  </w:style>
  <w:style w:type="character" w:customStyle="1" w:styleId="Rimandonotaapidipagina1">
    <w:name w:val="Rimando nota a piè di pagina1"/>
    <w:rsid w:val="00927AC9"/>
    <w:rPr>
      <w:vertAlign w:val="superscript"/>
    </w:rPr>
  </w:style>
  <w:style w:type="paragraph" w:styleId="Revision">
    <w:name w:val="Revision"/>
    <w:hidden/>
    <w:uiPriority w:val="99"/>
    <w:semiHidden/>
    <w:rsid w:val="00E56B92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14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2BB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2BB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346E7A-B0A4-4380-8DC9-40A1F98C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1691</Characters>
  <Application>Microsoft Office Word</Application>
  <DocSecurity>0</DocSecurity>
  <Lines>29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Elettra Sincrotrone Trieste</Company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Carboni</dc:creator>
  <cp:keywords/>
  <dc:description/>
  <cp:lastModifiedBy>Jana Kolar</cp:lastModifiedBy>
  <cp:revision>4</cp:revision>
  <cp:lastPrinted>2017-12-15T10:34:00Z</cp:lastPrinted>
  <dcterms:created xsi:type="dcterms:W3CDTF">2022-09-12T18:05:00Z</dcterms:created>
  <dcterms:modified xsi:type="dcterms:W3CDTF">2022-09-12T18:16:00Z</dcterms:modified>
  <cp:category/>
</cp:coreProperties>
</file>